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768" w:rsidRPr="008B0768" w:rsidRDefault="008B0768" w:rsidP="008B0768">
      <w:pPr>
        <w:spacing w:after="0" w:line="240" w:lineRule="auto"/>
        <w:ind w:firstLine="709"/>
        <w:jc w:val="both"/>
        <w:rPr>
          <w:rFonts w:ascii="Times New Roman" w:eastAsia="Times New Roman" w:hAnsi="Times New Roman" w:cs="Times New Roman"/>
          <w:sz w:val="28"/>
          <w:szCs w:val="28"/>
          <w:lang w:eastAsia="ru-RU"/>
        </w:rPr>
      </w:pPr>
      <w:r w:rsidRPr="008B0768">
        <w:rPr>
          <w:rFonts w:ascii="Times New Roman" w:eastAsia="Times New Roman" w:hAnsi="Times New Roman" w:cs="Times New Roman"/>
          <w:sz w:val="28"/>
          <w:szCs w:val="28"/>
          <w:lang w:eastAsia="ru-RU"/>
        </w:rPr>
        <w:t xml:space="preserve">1. При получении образования </w:t>
      </w:r>
      <w:proofErr w:type="gramStart"/>
      <w:r w:rsidRPr="008B0768">
        <w:rPr>
          <w:rFonts w:ascii="Times New Roman" w:eastAsia="Times New Roman" w:hAnsi="Times New Roman" w:cs="Times New Roman"/>
          <w:sz w:val="28"/>
          <w:szCs w:val="28"/>
          <w:lang w:eastAsia="ru-RU"/>
        </w:rPr>
        <w:t>обучающимся</w:t>
      </w:r>
      <w:proofErr w:type="gramEnd"/>
      <w:r w:rsidRPr="008B0768">
        <w:rPr>
          <w:rFonts w:ascii="Times New Roman" w:eastAsia="Times New Roman" w:hAnsi="Times New Roman" w:cs="Times New Roman"/>
          <w:sz w:val="28"/>
          <w:szCs w:val="28"/>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8B0768">
        <w:rPr>
          <w:rFonts w:ascii="Times New Roman" w:eastAsia="Times New Roman" w:hAnsi="Times New Roman" w:cs="Times New Roman"/>
          <w:sz w:val="28"/>
          <w:szCs w:val="28"/>
          <w:lang w:eastAsia="ru-RU"/>
        </w:rPr>
        <w:t>сурдопереводчиков</w:t>
      </w:r>
      <w:proofErr w:type="spellEnd"/>
      <w:r w:rsidRPr="008B0768">
        <w:rPr>
          <w:rFonts w:ascii="Times New Roman" w:eastAsia="Times New Roman" w:hAnsi="Times New Roman" w:cs="Times New Roman"/>
          <w:sz w:val="28"/>
          <w:szCs w:val="28"/>
          <w:lang w:eastAsia="ru-RU"/>
        </w:rPr>
        <w:t xml:space="preserve"> и </w:t>
      </w:r>
      <w:proofErr w:type="spellStart"/>
      <w:r w:rsidRPr="008B0768">
        <w:rPr>
          <w:rFonts w:ascii="Times New Roman" w:eastAsia="Times New Roman" w:hAnsi="Times New Roman" w:cs="Times New Roman"/>
          <w:sz w:val="28"/>
          <w:szCs w:val="28"/>
          <w:lang w:eastAsia="ru-RU"/>
        </w:rPr>
        <w:t>тифлосурдопереводчиков</w:t>
      </w:r>
      <w:proofErr w:type="spellEnd"/>
      <w:r w:rsidRPr="008B0768">
        <w:rPr>
          <w:rFonts w:ascii="Times New Roman" w:eastAsia="Times New Roman" w:hAnsi="Times New Roman" w:cs="Times New Roman"/>
          <w:sz w:val="28"/>
          <w:szCs w:val="28"/>
          <w:lang w:eastAsia="ru-RU"/>
        </w:rPr>
        <w:t>.</w:t>
      </w:r>
    </w:p>
    <w:p w:rsidR="008B0768" w:rsidRPr="008B0768" w:rsidRDefault="008B0768" w:rsidP="008B0768">
      <w:pPr>
        <w:spacing w:after="0" w:line="240" w:lineRule="auto"/>
        <w:rPr>
          <w:rFonts w:ascii="Times New Roman" w:eastAsia="Times New Roman" w:hAnsi="Times New Roman" w:cs="Times New Roman"/>
          <w:sz w:val="28"/>
          <w:szCs w:val="28"/>
          <w:lang w:eastAsia="ru-RU"/>
        </w:rPr>
      </w:pPr>
      <w:r w:rsidRPr="008B0768">
        <w:rPr>
          <w:rFonts w:ascii="Times New Roman" w:eastAsia="Times New Roman" w:hAnsi="Times New Roman" w:cs="Times New Roman"/>
          <w:sz w:val="28"/>
          <w:szCs w:val="28"/>
          <w:lang w:eastAsia="ru-RU"/>
        </w:rPr>
        <w:t>Данная мера социальной поддержки  предусмотрена статьей 79 </w:t>
      </w:r>
      <w:hyperlink r:id="rId4" w:history="1">
        <w:r w:rsidRPr="008B0768">
          <w:rPr>
            <w:rFonts w:ascii="Times New Roman" w:eastAsia="Times New Roman" w:hAnsi="Times New Roman" w:cs="Times New Roman"/>
            <w:color w:val="0000FF"/>
            <w:sz w:val="28"/>
            <w:szCs w:val="28"/>
            <w:u w:val="single"/>
            <w:lang w:eastAsia="ru-RU"/>
          </w:rPr>
          <w:t>Федерального закона от 29 декабря 2012 года № 273-ФЗ «Об образовании в Российской Федерации», статьей 8 Закона Иркутской области от 10 июля 2014 года № 91-ОЗ «Об отдельных вопросах образования в Иркутской области».</w:t>
        </w:r>
      </w:hyperlink>
    </w:p>
    <w:p w:rsidR="008B0768" w:rsidRPr="008B0768" w:rsidRDefault="008B0768" w:rsidP="008B0768">
      <w:pPr>
        <w:spacing w:after="0" w:line="240" w:lineRule="auto"/>
        <w:ind w:firstLine="709"/>
        <w:jc w:val="both"/>
        <w:rPr>
          <w:rFonts w:ascii="Times New Roman" w:eastAsia="Times New Roman" w:hAnsi="Times New Roman" w:cs="Times New Roman"/>
          <w:sz w:val="28"/>
          <w:szCs w:val="28"/>
          <w:lang w:eastAsia="ru-RU"/>
        </w:rPr>
      </w:pPr>
      <w:r w:rsidRPr="008B0768">
        <w:rPr>
          <w:rFonts w:ascii="Times New Roman" w:eastAsia="Times New Roman" w:hAnsi="Times New Roman" w:cs="Times New Roman"/>
          <w:sz w:val="28"/>
          <w:szCs w:val="28"/>
          <w:lang w:eastAsia="ru-RU"/>
        </w:rPr>
        <w:t>2. Обеспечение обучающихся с ограниченными возможностями здоровья</w:t>
      </w:r>
      <w:r w:rsidRPr="008B0768">
        <w:rPr>
          <w:rFonts w:ascii="Times New Roman" w:eastAsia="Times New Roman" w:hAnsi="Times New Roman" w:cs="Times New Roman"/>
          <w:color w:val="FF0000"/>
          <w:sz w:val="28"/>
          <w:szCs w:val="28"/>
          <w:lang w:eastAsia="ru-RU"/>
        </w:rPr>
        <w:t xml:space="preserve">, </w:t>
      </w:r>
      <w:r w:rsidRPr="008B0768">
        <w:rPr>
          <w:rFonts w:ascii="Times New Roman" w:eastAsia="Times New Roman" w:hAnsi="Times New Roman" w:cs="Times New Roman"/>
          <w:sz w:val="28"/>
          <w:szCs w:val="28"/>
          <w:lang w:eastAsia="ru-RU"/>
        </w:rPr>
        <w:t>проживающих в организациях, осуществляющих образовательную деятельность, питанием, одеждой, обувью, мягким и жестким инвентарем, обеспечение бесплатным двухразовым питанием иных обучающихся.</w:t>
      </w:r>
    </w:p>
    <w:p w:rsidR="008B0768" w:rsidRPr="008B0768" w:rsidRDefault="008B0768" w:rsidP="008B0768">
      <w:pPr>
        <w:spacing w:after="0" w:line="240" w:lineRule="auto"/>
        <w:ind w:firstLine="709"/>
        <w:jc w:val="both"/>
        <w:rPr>
          <w:rFonts w:ascii="Times New Roman" w:eastAsia="Times New Roman" w:hAnsi="Times New Roman" w:cs="Times New Roman"/>
          <w:sz w:val="28"/>
          <w:szCs w:val="28"/>
          <w:lang w:eastAsia="ru-RU"/>
        </w:rPr>
      </w:pPr>
      <w:r w:rsidRPr="008B0768">
        <w:rPr>
          <w:rFonts w:ascii="Times New Roman" w:eastAsia="Times New Roman" w:hAnsi="Times New Roman" w:cs="Times New Roman"/>
          <w:sz w:val="28"/>
          <w:szCs w:val="28"/>
          <w:lang w:eastAsia="ru-RU"/>
        </w:rPr>
        <w:t>Право на обеспечение питанием, одеждой, обувью, мягким и жестким инвентарем имеют обучающиеся, проживающие в образовательных организациях, находящиеся на полном государственном обеспечении, со дня зачисления в образовательную организацию в течение всего периода обучения и проживания в образовательной организации.</w:t>
      </w:r>
    </w:p>
    <w:p w:rsidR="008B0768" w:rsidRPr="008B0768" w:rsidRDefault="008B0768" w:rsidP="008B0768">
      <w:pPr>
        <w:spacing w:after="0" w:line="240" w:lineRule="auto"/>
        <w:ind w:firstLine="709"/>
        <w:jc w:val="both"/>
        <w:rPr>
          <w:rFonts w:ascii="Times New Roman" w:eastAsia="Times New Roman" w:hAnsi="Times New Roman" w:cs="Times New Roman"/>
          <w:sz w:val="28"/>
          <w:szCs w:val="28"/>
          <w:lang w:eastAsia="ru-RU"/>
        </w:rPr>
      </w:pPr>
      <w:r w:rsidRPr="008B0768">
        <w:rPr>
          <w:rFonts w:ascii="Times New Roman" w:eastAsia="Times New Roman" w:hAnsi="Times New Roman" w:cs="Times New Roman"/>
          <w:sz w:val="28"/>
          <w:szCs w:val="28"/>
          <w:lang w:eastAsia="ru-RU"/>
        </w:rPr>
        <w:t>Право на обеспечение бесплатным двухразовым питанием имеют обучающиеся, не проживающие в образовательных организациях, со дня зачисления в образовательную организацию в течение всего периода обучения.</w:t>
      </w:r>
    </w:p>
    <w:p w:rsidR="008B0768" w:rsidRPr="008B0768" w:rsidRDefault="008B0768" w:rsidP="008B0768">
      <w:pPr>
        <w:spacing w:after="0" w:line="240" w:lineRule="auto"/>
        <w:ind w:firstLine="709"/>
        <w:jc w:val="both"/>
        <w:rPr>
          <w:rFonts w:ascii="Times New Roman" w:eastAsia="Times New Roman" w:hAnsi="Times New Roman" w:cs="Times New Roman"/>
          <w:sz w:val="28"/>
          <w:szCs w:val="28"/>
          <w:lang w:eastAsia="ru-RU"/>
        </w:rPr>
      </w:pPr>
      <w:proofErr w:type="gramStart"/>
      <w:r w:rsidRPr="008B0768">
        <w:rPr>
          <w:rFonts w:ascii="Times New Roman" w:eastAsia="Times New Roman" w:hAnsi="Times New Roman" w:cs="Times New Roman"/>
          <w:sz w:val="28"/>
          <w:szCs w:val="28"/>
          <w:lang w:eastAsia="ru-RU"/>
        </w:rPr>
        <w:t>Обеспечение обучающихся, проживающих в образовательных организациях, питанием, одеждой, обувью, мягким и жестким инвентарем осуществляется данными организациями по установленным Правительством Иркутской области нормам обеспечения обучающихся с ограниченными возможностями здоровья питанием в Иркутской области, нормам обеспечения обучающихся с ограниченными возможностями здоровья, проживающих в организациях, осуществляющих образовательную деятельность, одеждой, обувью, мягким и жестким инвентарем в Иркутской области.</w:t>
      </w:r>
      <w:proofErr w:type="gramEnd"/>
    </w:p>
    <w:p w:rsidR="008B0768" w:rsidRPr="008B0768" w:rsidRDefault="008B0768" w:rsidP="008B0768">
      <w:pPr>
        <w:spacing w:after="0" w:line="240" w:lineRule="auto"/>
        <w:ind w:firstLine="709"/>
        <w:jc w:val="both"/>
        <w:rPr>
          <w:rFonts w:ascii="Times New Roman" w:eastAsia="Times New Roman" w:hAnsi="Times New Roman" w:cs="Times New Roman"/>
          <w:sz w:val="28"/>
          <w:szCs w:val="28"/>
          <w:lang w:eastAsia="ru-RU"/>
        </w:rPr>
      </w:pPr>
      <w:proofErr w:type="gramStart"/>
      <w:r w:rsidRPr="008B0768">
        <w:rPr>
          <w:rFonts w:ascii="Times New Roman" w:eastAsia="Times New Roman" w:hAnsi="Times New Roman" w:cs="Times New Roman"/>
          <w:sz w:val="28"/>
          <w:szCs w:val="28"/>
          <w:lang w:eastAsia="ru-RU"/>
        </w:rPr>
        <w:t>Обеспечение обучающихся, не проживающих в образовательных организациях, двухразовым питанием осуществляется данными организациями по установленным Правительством Иркутской области нормам обеспечения обучающихся с ограниченными возможностями здоровья питанием в Иркутской области.</w:t>
      </w:r>
      <w:proofErr w:type="gramEnd"/>
    </w:p>
    <w:p w:rsidR="008B0768" w:rsidRPr="008B0768" w:rsidRDefault="008B0768" w:rsidP="008B0768">
      <w:pPr>
        <w:spacing w:after="0" w:line="240" w:lineRule="auto"/>
        <w:ind w:firstLine="709"/>
        <w:jc w:val="both"/>
        <w:rPr>
          <w:rFonts w:ascii="Times New Roman" w:eastAsia="Times New Roman" w:hAnsi="Times New Roman" w:cs="Times New Roman"/>
          <w:sz w:val="28"/>
          <w:szCs w:val="28"/>
          <w:lang w:eastAsia="ru-RU"/>
        </w:rPr>
      </w:pPr>
      <w:r w:rsidRPr="008B0768">
        <w:rPr>
          <w:rFonts w:ascii="Times New Roman" w:eastAsia="Times New Roman" w:hAnsi="Times New Roman" w:cs="Times New Roman"/>
          <w:sz w:val="28"/>
          <w:szCs w:val="28"/>
          <w:lang w:eastAsia="ru-RU"/>
        </w:rPr>
        <w:t>Обучающиеся, проживающие в образовательных организациях, ежедневно обеспечиваются пятиразовым питанием с учетом периода фактического проживания в образовательной организации. Интервалы между приемами пищи не должны превышать 4 часов.</w:t>
      </w:r>
    </w:p>
    <w:p w:rsidR="008B0768" w:rsidRPr="008B0768" w:rsidRDefault="008B0768" w:rsidP="008B0768">
      <w:pPr>
        <w:spacing w:after="0" w:line="240" w:lineRule="auto"/>
        <w:ind w:firstLine="709"/>
        <w:jc w:val="both"/>
        <w:rPr>
          <w:rFonts w:ascii="Times New Roman" w:eastAsia="Times New Roman" w:hAnsi="Times New Roman" w:cs="Times New Roman"/>
          <w:sz w:val="28"/>
          <w:szCs w:val="28"/>
          <w:lang w:eastAsia="ru-RU"/>
        </w:rPr>
      </w:pPr>
      <w:proofErr w:type="gramStart"/>
      <w:r w:rsidRPr="008B0768">
        <w:rPr>
          <w:rFonts w:ascii="Times New Roman" w:eastAsia="Times New Roman" w:hAnsi="Times New Roman" w:cs="Times New Roman"/>
          <w:sz w:val="28"/>
          <w:szCs w:val="28"/>
          <w:lang w:eastAsia="ru-RU"/>
        </w:rPr>
        <w:t>Обучающиеся, не проживающие в образовательных организациях, обеспечиваются бесплатным двухразовым горячим питанием (завтрак и обед) в учебные дни в течение учебного года.</w:t>
      </w:r>
      <w:proofErr w:type="gramEnd"/>
    </w:p>
    <w:p w:rsidR="008B0768" w:rsidRPr="008B0768" w:rsidRDefault="008B0768" w:rsidP="008B0768">
      <w:pPr>
        <w:spacing w:after="0" w:line="240" w:lineRule="auto"/>
        <w:ind w:firstLine="709"/>
        <w:jc w:val="both"/>
        <w:rPr>
          <w:rFonts w:ascii="Times New Roman" w:eastAsia="Times New Roman" w:hAnsi="Times New Roman" w:cs="Times New Roman"/>
          <w:sz w:val="28"/>
          <w:szCs w:val="28"/>
          <w:lang w:eastAsia="ru-RU"/>
        </w:rPr>
      </w:pPr>
      <w:r w:rsidRPr="008B0768">
        <w:rPr>
          <w:rFonts w:ascii="Times New Roman" w:eastAsia="Times New Roman" w:hAnsi="Times New Roman" w:cs="Times New Roman"/>
          <w:sz w:val="28"/>
          <w:szCs w:val="28"/>
          <w:lang w:eastAsia="ru-RU"/>
        </w:rPr>
        <w:t xml:space="preserve">Образовательная организация в течение 30 календарных дней со дня зачисления обучающегося в образовательную организацию выдает </w:t>
      </w:r>
      <w:proofErr w:type="gramStart"/>
      <w:r w:rsidRPr="008B0768">
        <w:rPr>
          <w:rFonts w:ascii="Times New Roman" w:eastAsia="Times New Roman" w:hAnsi="Times New Roman" w:cs="Times New Roman"/>
          <w:sz w:val="28"/>
          <w:szCs w:val="28"/>
          <w:lang w:eastAsia="ru-RU"/>
        </w:rPr>
        <w:lastRenderedPageBreak/>
        <w:t>обучающемуся</w:t>
      </w:r>
      <w:proofErr w:type="gramEnd"/>
      <w:r w:rsidRPr="008B0768">
        <w:rPr>
          <w:rFonts w:ascii="Times New Roman" w:eastAsia="Times New Roman" w:hAnsi="Times New Roman" w:cs="Times New Roman"/>
          <w:sz w:val="28"/>
          <w:szCs w:val="28"/>
          <w:lang w:eastAsia="ru-RU"/>
        </w:rPr>
        <w:t>, проживающему в образовательной организации, одежду и обувь в соответствии с антропометрическими данными.</w:t>
      </w:r>
    </w:p>
    <w:p w:rsidR="008B0768" w:rsidRPr="008B0768" w:rsidRDefault="008B0768" w:rsidP="008B0768">
      <w:pPr>
        <w:spacing w:after="0" w:line="240" w:lineRule="auto"/>
        <w:ind w:firstLine="709"/>
        <w:jc w:val="both"/>
        <w:rPr>
          <w:rFonts w:ascii="Times New Roman" w:eastAsia="Times New Roman" w:hAnsi="Times New Roman" w:cs="Times New Roman"/>
          <w:sz w:val="28"/>
          <w:szCs w:val="28"/>
          <w:lang w:eastAsia="ru-RU"/>
        </w:rPr>
      </w:pPr>
      <w:r w:rsidRPr="008B0768">
        <w:rPr>
          <w:rFonts w:ascii="Times New Roman" w:eastAsia="Times New Roman" w:hAnsi="Times New Roman" w:cs="Times New Roman"/>
          <w:sz w:val="28"/>
          <w:szCs w:val="28"/>
          <w:lang w:eastAsia="ru-RU"/>
        </w:rPr>
        <w:t>Образовательная организация в день зачисления обучающегося в образовательную организацию обеспечивает обучающегося, проживающего в образовательной организации, мягким и жестким инвентарем.</w:t>
      </w:r>
    </w:p>
    <w:p w:rsidR="008B0768" w:rsidRPr="008B0768" w:rsidRDefault="008B0768" w:rsidP="008B0768">
      <w:pPr>
        <w:spacing w:after="0" w:line="240" w:lineRule="auto"/>
        <w:ind w:firstLine="709"/>
        <w:jc w:val="both"/>
        <w:rPr>
          <w:rFonts w:ascii="Times New Roman" w:eastAsia="Times New Roman" w:hAnsi="Times New Roman" w:cs="Times New Roman"/>
          <w:sz w:val="28"/>
          <w:szCs w:val="28"/>
          <w:lang w:eastAsia="ru-RU"/>
        </w:rPr>
      </w:pPr>
      <w:r w:rsidRPr="008B0768">
        <w:rPr>
          <w:rFonts w:ascii="Times New Roman" w:eastAsia="Times New Roman" w:hAnsi="Times New Roman" w:cs="Times New Roman"/>
          <w:sz w:val="28"/>
          <w:szCs w:val="28"/>
          <w:lang w:eastAsia="ru-RU"/>
        </w:rPr>
        <w:t>Замена обеспечения питанием, одеждой, обувью, мягким и жестким инвентарем денежной компенсацией не допускается.</w:t>
      </w:r>
    </w:p>
    <w:p w:rsidR="008B0768" w:rsidRPr="008B0768" w:rsidRDefault="008B0768" w:rsidP="008B0768">
      <w:pPr>
        <w:spacing w:after="0" w:line="240" w:lineRule="auto"/>
        <w:ind w:firstLine="709"/>
        <w:jc w:val="both"/>
        <w:rPr>
          <w:rFonts w:ascii="Times New Roman" w:eastAsia="Times New Roman" w:hAnsi="Times New Roman" w:cs="Times New Roman"/>
          <w:sz w:val="28"/>
          <w:szCs w:val="28"/>
          <w:lang w:eastAsia="ru-RU"/>
        </w:rPr>
      </w:pPr>
      <w:r w:rsidRPr="008B0768">
        <w:rPr>
          <w:rFonts w:ascii="Times New Roman" w:eastAsia="Times New Roman" w:hAnsi="Times New Roman" w:cs="Times New Roman"/>
          <w:sz w:val="28"/>
          <w:szCs w:val="28"/>
          <w:lang w:eastAsia="ru-RU"/>
        </w:rPr>
        <w:t>Обеспечение обучающегося, проживающего в образовательной организации, питанием, одеждой, обувью, мягким и жестким инвентарем прекращается в случае отчисления обучающегося из образовательной организации со дня отчисления.</w:t>
      </w:r>
    </w:p>
    <w:p w:rsidR="008B0768" w:rsidRPr="008B0768" w:rsidRDefault="008B0768" w:rsidP="008B0768">
      <w:pPr>
        <w:spacing w:after="0" w:line="240" w:lineRule="auto"/>
        <w:ind w:firstLine="709"/>
        <w:jc w:val="both"/>
        <w:rPr>
          <w:rFonts w:ascii="Times New Roman" w:eastAsia="Times New Roman" w:hAnsi="Times New Roman" w:cs="Times New Roman"/>
          <w:sz w:val="28"/>
          <w:szCs w:val="28"/>
          <w:lang w:eastAsia="ru-RU"/>
        </w:rPr>
      </w:pPr>
      <w:r w:rsidRPr="008B0768">
        <w:rPr>
          <w:rFonts w:ascii="Times New Roman" w:eastAsia="Times New Roman" w:hAnsi="Times New Roman" w:cs="Times New Roman"/>
          <w:sz w:val="28"/>
          <w:szCs w:val="28"/>
          <w:lang w:eastAsia="ru-RU"/>
        </w:rPr>
        <w:t>При отчислении обучающегося, проживающего в образовательной организации, одежда, обувь и мягкий инвентарь, находящиеся в его пользовании на момент отчисления, остаются у указанного лица.</w:t>
      </w:r>
    </w:p>
    <w:p w:rsidR="008B0768" w:rsidRPr="008B0768" w:rsidRDefault="008B0768" w:rsidP="008B0768">
      <w:pPr>
        <w:spacing w:after="0" w:line="240" w:lineRule="auto"/>
        <w:ind w:firstLine="709"/>
        <w:jc w:val="both"/>
        <w:rPr>
          <w:rFonts w:ascii="Times New Roman" w:eastAsia="Times New Roman" w:hAnsi="Times New Roman" w:cs="Times New Roman"/>
          <w:sz w:val="28"/>
          <w:szCs w:val="28"/>
          <w:lang w:eastAsia="ru-RU"/>
        </w:rPr>
      </w:pPr>
      <w:proofErr w:type="gramStart"/>
      <w:r w:rsidRPr="008B0768">
        <w:rPr>
          <w:rFonts w:ascii="Times New Roman" w:eastAsia="Times New Roman" w:hAnsi="Times New Roman" w:cs="Times New Roman"/>
          <w:sz w:val="28"/>
          <w:szCs w:val="28"/>
          <w:lang w:eastAsia="ru-RU"/>
        </w:rPr>
        <w:t>Обеспечение обучающихся, не проживающих в образовательных организациях, бесплатным питанием прекращается в случае отчисления обучающегося из образовательной организации либо отказа обучающегося от бесплатного питания на основании письменного заявления родителя (законного представителя) обучающегося со дня отчисления либо со дня, следующего за днем поступления соответствующего заявления.</w:t>
      </w:r>
      <w:proofErr w:type="gramEnd"/>
    </w:p>
    <w:p w:rsidR="008B0768" w:rsidRPr="008B0768" w:rsidRDefault="008B0768" w:rsidP="008B0768">
      <w:pPr>
        <w:spacing w:after="0" w:line="240" w:lineRule="auto"/>
        <w:rPr>
          <w:rFonts w:ascii="Times New Roman" w:eastAsia="Times New Roman" w:hAnsi="Times New Roman" w:cs="Times New Roman"/>
          <w:sz w:val="28"/>
          <w:szCs w:val="28"/>
          <w:lang w:eastAsia="ru-RU"/>
        </w:rPr>
      </w:pPr>
      <w:hyperlink r:id="rId5" w:history="1">
        <w:r w:rsidRPr="008B0768">
          <w:rPr>
            <w:rFonts w:ascii="Times New Roman" w:eastAsia="Times New Roman" w:hAnsi="Times New Roman" w:cs="Times New Roman"/>
            <w:color w:val="0000FF"/>
            <w:sz w:val="28"/>
            <w:szCs w:val="28"/>
            <w:u w:val="single"/>
            <w:lang w:eastAsia="ru-RU"/>
          </w:rPr>
          <w:t xml:space="preserve">Постановление Правительства Иркутской области от 7 сентября 2015 года № 445-пп «Об обеспечении </w:t>
        </w:r>
        <w:proofErr w:type="gramStart"/>
        <w:r w:rsidRPr="008B0768">
          <w:rPr>
            <w:rFonts w:ascii="Times New Roman" w:eastAsia="Times New Roman" w:hAnsi="Times New Roman" w:cs="Times New Roman"/>
            <w:color w:val="0000FF"/>
            <w:sz w:val="28"/>
            <w:szCs w:val="28"/>
            <w:u w:val="single"/>
            <w:lang w:eastAsia="ru-RU"/>
          </w:rPr>
          <w:t>обучающихся</w:t>
        </w:r>
        <w:proofErr w:type="gramEnd"/>
        <w:r w:rsidRPr="008B0768">
          <w:rPr>
            <w:rFonts w:ascii="Times New Roman" w:eastAsia="Times New Roman" w:hAnsi="Times New Roman" w:cs="Times New Roman"/>
            <w:color w:val="0000FF"/>
            <w:sz w:val="28"/>
            <w:szCs w:val="28"/>
            <w:u w:val="single"/>
            <w:lang w:eastAsia="ru-RU"/>
          </w:rPr>
          <w:t xml:space="preserve"> с ограниченными возможностями здоровья питанием, одеждой, обувью, мягким и жестким инвентарем в Иркутской области».</w:t>
        </w:r>
      </w:hyperlink>
    </w:p>
    <w:p w:rsidR="004D5F1C" w:rsidRDefault="004D5F1C" w:rsidP="008B0768">
      <w:pPr>
        <w:spacing w:after="0"/>
      </w:pPr>
    </w:p>
    <w:sectPr w:rsidR="004D5F1C" w:rsidSect="004D5F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B0768"/>
    <w:rsid w:val="0027604B"/>
    <w:rsid w:val="00333ADB"/>
    <w:rsid w:val="004D5F1C"/>
    <w:rsid w:val="005A2AC3"/>
    <w:rsid w:val="008B0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F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0768"/>
    <w:rPr>
      <w:color w:val="0000FF"/>
      <w:u w:val="single"/>
    </w:rPr>
  </w:style>
</w:styles>
</file>

<file path=word/webSettings.xml><?xml version="1.0" encoding="utf-8"?>
<w:webSettings xmlns:r="http://schemas.openxmlformats.org/officeDocument/2006/relationships" xmlns:w="http://schemas.openxmlformats.org/wordprocessingml/2006/main">
  <w:divs>
    <w:div w:id="297154909">
      <w:bodyDiv w:val="1"/>
      <w:marLeft w:val="0"/>
      <w:marRight w:val="0"/>
      <w:marTop w:val="0"/>
      <w:marBottom w:val="0"/>
      <w:divBdr>
        <w:top w:val="none" w:sz="0" w:space="0" w:color="auto"/>
        <w:left w:val="none" w:sz="0" w:space="0" w:color="auto"/>
        <w:bottom w:val="none" w:sz="0" w:space="0" w:color="auto"/>
        <w:right w:val="none" w:sz="0" w:space="0" w:color="auto"/>
      </w:divBdr>
      <w:divsChild>
        <w:div w:id="1657801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rkobl.ru/sites/minobr/minobr/document/&#1055;&#1086;&#1089;&#1090;&#1072;&#1085;&#1086;&#1074;&#1083;&#1077;&#1085;&#1080;&#1077;%20&#1055;&#1088;&#1072;&#1074;&#1080;&#1090;&#1077;&#1083;&#1100;&#1089;&#1090;&#1074;&#1072;%20&#1048;&#1088;&#1082;&#1091;&#1090;&#1089;&#1082;&#1086;&#1081;%20&#1086;&#1073;&#1083;&#1072;&#1089;&#1090;&#1080;%20&#1086;&#1090;%2007.09.2015%20%20&#8470;%20445-&#1087;&#1087;.docx" TargetMode="External"/><Relationship Id="rId4" Type="http://schemas.openxmlformats.org/officeDocument/2006/relationships/hyperlink" Target="https://irkobl.ru/sites/minobr/minobr/document/&#1060;&#1077;&#1076;&#1077;&#1088;&#1072;&#1083;&#1100;&#1085;&#1099;&#1081;%20&#1079;&#1072;&#1082;&#1086;&#1085;%20&#1086;&#1090;%2029.12.2012%20&#8470;%20273-&#1060;&#1047;%20&#1054;&#1073;%20&#1086;&#1073;&#1088;&#1072;&#1079;&#1086;&#1074;&#1072;&#1085;&#1080;&#1080;%20&#1074;%20&#1056;&#1086;&#1089;&#1089;&#1080;&#1081;&#1089;&#1082;&#1086;&#1081;%20&#1060;&#1077;&#1076;&#1077;&#1088;&#1072;&#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3721</Characters>
  <Application>Microsoft Office Word</Application>
  <DocSecurity>0</DocSecurity>
  <Lines>31</Lines>
  <Paragraphs>8</Paragraphs>
  <ScaleCrop>false</ScaleCrop>
  <Company>Reanimator Extreme Edition</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2020-10-20T03:13:00Z</dcterms:created>
  <dcterms:modified xsi:type="dcterms:W3CDTF">2020-10-20T03:14:00Z</dcterms:modified>
</cp:coreProperties>
</file>